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EBFF0" w14:textId="7A9B1369" w:rsidR="00260890" w:rsidRPr="00260890" w:rsidRDefault="00260890" w:rsidP="00260890">
      <w:pPr>
        <w:pStyle w:val="1"/>
        <w:rPr>
          <w:rFonts w:ascii="Times New Roman" w:hAnsi="Times New Roman" w:cs="Times New Roman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ED38129" wp14:editId="118E87F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8349813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  <w:r w:rsidRPr="00260890">
        <w:t xml:space="preserve"> </w:t>
      </w:r>
      <w:r w:rsidRPr="00260890">
        <w:rPr>
          <w:rFonts w:ascii="Times New Roman" w:hAnsi="Times New Roman" w:cs="Times New Roman"/>
          <w:color w:val="auto"/>
        </w:rPr>
        <w:t xml:space="preserve"> </w:t>
      </w:r>
    </w:p>
    <w:p w14:paraId="2A44AF30" w14:textId="77777777" w:rsidR="001C04D9" w:rsidRDefault="001C04D9" w:rsidP="002608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1F16A0E" w14:textId="77777777" w:rsidR="00260890" w:rsidRPr="00260890" w:rsidRDefault="00260890" w:rsidP="002608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УКРАЇНА</w:t>
      </w:r>
    </w:p>
    <w:p w14:paraId="257E420D" w14:textId="77777777" w:rsidR="00260890" w:rsidRPr="00260890" w:rsidRDefault="00260890" w:rsidP="002608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МАЛИНСЬКА МІСЬКА РАДА</w:t>
      </w:r>
    </w:p>
    <w:p w14:paraId="77B8B195" w14:textId="77777777" w:rsidR="00260890" w:rsidRPr="00260890" w:rsidRDefault="00260890" w:rsidP="002608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ЖИТОМИРСЬКОЇ ОБЛАСТІ</w:t>
      </w:r>
    </w:p>
    <w:p w14:paraId="03818F34" w14:textId="77777777" w:rsidR="00260890" w:rsidRPr="00260890" w:rsidRDefault="00260890" w:rsidP="00260890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</w:rPr>
      </w:pPr>
      <w:r w:rsidRPr="00260890"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14:paraId="1C5F6AED" w14:textId="77777777" w:rsidR="00260890" w:rsidRPr="00260890" w:rsidRDefault="00260890" w:rsidP="002608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0890"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 w:rsidRPr="00260890"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 w:rsidRPr="00260890"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14:paraId="1395BFF2" w14:textId="77777777" w:rsidR="00260890" w:rsidRDefault="00260890" w:rsidP="0026089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72F16314" w14:textId="508F6C6F" w:rsidR="00260890" w:rsidRDefault="00260890" w:rsidP="0026089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1C04D9">
        <w:rPr>
          <w:rFonts w:ascii="Times New Roman" w:eastAsia="Times New Roman" w:hAnsi="Times New Roman"/>
          <w:bCs/>
          <w:sz w:val="28"/>
          <w:szCs w:val="28"/>
        </w:rPr>
        <w:t xml:space="preserve">26.05.2023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1C04D9">
        <w:rPr>
          <w:rFonts w:ascii="Times New Roman" w:eastAsia="Times New Roman" w:hAnsi="Times New Roman"/>
          <w:bCs/>
          <w:sz w:val="28"/>
          <w:szCs w:val="28"/>
        </w:rPr>
        <w:t>135</w:t>
      </w:r>
    </w:p>
    <w:p w14:paraId="3172F100" w14:textId="77777777" w:rsidR="00260890" w:rsidRDefault="00260890" w:rsidP="00260890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219454DC" w14:textId="77777777" w:rsidR="00260890" w:rsidRPr="000D1542" w:rsidRDefault="00260890" w:rsidP="00260890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0D1542"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2786ACC2" w14:textId="77777777" w:rsidR="00260890" w:rsidRPr="000D1542" w:rsidRDefault="00260890" w:rsidP="00260890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0D1542"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громадянки </w:t>
      </w:r>
    </w:p>
    <w:p w14:paraId="4EABC0EC" w14:textId="4EC73D5E" w:rsidR="00260890" w:rsidRPr="003515EE" w:rsidRDefault="00BE652D" w:rsidP="00260890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4"/>
          <w:szCs w:val="24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********</w:t>
      </w:r>
      <w:r w:rsidR="00260890" w:rsidRPr="003515EE">
        <w:rPr>
          <w:b w:val="0"/>
          <w:color w:val="000000"/>
          <w:sz w:val="24"/>
          <w:szCs w:val="24"/>
          <w:lang w:val="uk-UA" w:eastAsia="uk-UA" w:bidi="uk-UA"/>
        </w:rPr>
        <w:t xml:space="preserve"> </w:t>
      </w:r>
    </w:p>
    <w:p w14:paraId="2E150523" w14:textId="77777777" w:rsidR="00260890" w:rsidRDefault="00260890" w:rsidP="00260890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7772DCAA" w14:textId="60F731F2" w:rsidR="00260890" w:rsidRDefault="00260890" w:rsidP="00260890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гр. </w:t>
      </w:r>
      <w:r w:rsidR="00BE652D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її малолітньої дитини </w:t>
      </w:r>
      <w:r w:rsidR="00BE652D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BE652D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 w:rsidR="003515EE">
        <w:rPr>
          <w:b w:val="0"/>
          <w:color w:val="000000"/>
          <w:sz w:val="28"/>
          <w:szCs w:val="28"/>
          <w:lang w:val="uk-UA" w:eastAsia="uk-UA" w:bidi="uk-UA"/>
        </w:rPr>
        <w:t>, з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’ясовано, що гр. </w:t>
      </w:r>
      <w:r w:rsidR="00EA59E9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не бере участі у вихованні доньки, не турбується про її фізичний і духовний розвиток.</w:t>
      </w:r>
    </w:p>
    <w:p w14:paraId="651E9E52" w14:textId="5D09BD7E" w:rsidR="00260890" w:rsidRPr="0096521F" w:rsidRDefault="00260890" w:rsidP="0096521F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</w:t>
      </w:r>
      <w:r w:rsidR="00F2771F">
        <w:rPr>
          <w:b w:val="0"/>
          <w:sz w:val="28"/>
          <w:szCs w:val="28"/>
          <w:lang w:val="uk-UA"/>
        </w:rPr>
        <w:t xml:space="preserve"> 21.04.2023</w:t>
      </w:r>
      <w:r w:rsidR="003515E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№</w:t>
      </w:r>
      <w:r w:rsidR="00F2771F">
        <w:rPr>
          <w:b w:val="0"/>
          <w:sz w:val="28"/>
          <w:szCs w:val="28"/>
          <w:lang w:val="uk-UA"/>
        </w:rPr>
        <w:t>6</w:t>
      </w:r>
      <w:r>
        <w:rPr>
          <w:b w:val="0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12593DF2" w14:textId="1A246D3D" w:rsidR="00260890" w:rsidRPr="0096521F" w:rsidRDefault="00260890" w:rsidP="0096521F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04AA21F8" w14:textId="6E8F5A72" w:rsidR="00260890" w:rsidRDefault="00260890" w:rsidP="00260890">
      <w:pPr>
        <w:pStyle w:val="20"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</w:t>
      </w:r>
      <w:r w:rsidR="003515EE">
        <w:rPr>
          <w:b w:val="0"/>
          <w:sz w:val="28"/>
          <w:szCs w:val="28"/>
          <w:lang w:val="uk-UA"/>
        </w:rPr>
        <w:t xml:space="preserve">органу опіки та піклування виконавчого комітету Малинської міської ради </w:t>
      </w:r>
      <w:r>
        <w:rPr>
          <w:b w:val="0"/>
          <w:sz w:val="28"/>
          <w:szCs w:val="28"/>
          <w:lang w:val="uk-UA"/>
        </w:rPr>
        <w:t xml:space="preserve">про доцільність позбавлення батьківських прав гр. </w:t>
      </w:r>
      <w:r w:rsidR="009A2D72">
        <w:rPr>
          <w:b w:val="0"/>
          <w:sz w:val="28"/>
          <w:szCs w:val="28"/>
          <w:lang w:val="uk-UA"/>
        </w:rPr>
        <w:t>*******</w:t>
      </w:r>
      <w:r>
        <w:rPr>
          <w:b w:val="0"/>
          <w:sz w:val="28"/>
          <w:szCs w:val="28"/>
          <w:lang w:val="uk-UA"/>
        </w:rPr>
        <w:t xml:space="preserve"> щодо її малолітньої доньки </w:t>
      </w:r>
      <w:r w:rsidR="009A2D72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9A2D72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>
        <w:rPr>
          <w:b w:val="0"/>
          <w:sz w:val="28"/>
          <w:szCs w:val="28"/>
          <w:lang w:val="uk-UA"/>
        </w:rPr>
        <w:t>(додається).</w:t>
      </w:r>
    </w:p>
    <w:p w14:paraId="0DE5CB4A" w14:textId="77777777" w:rsidR="00260890" w:rsidRDefault="00260890" w:rsidP="0026089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7700DE9D" w14:textId="40B5E4F3" w:rsidR="00260890" w:rsidRDefault="00260890" w:rsidP="0026089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33446BC5" w14:textId="77777777" w:rsidR="009A2D72" w:rsidRDefault="009A2D72" w:rsidP="0026089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7693540" w14:textId="37916CD9" w:rsidR="00260890" w:rsidRPr="0096521F" w:rsidRDefault="0096521F" w:rsidP="0026089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6521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1A2CE126" w14:textId="77777777" w:rsidR="00260890" w:rsidRPr="0096521F" w:rsidRDefault="00260890" w:rsidP="00260890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Віталій ЛУКАШЕНКО</w:t>
      </w:r>
    </w:p>
    <w:p w14:paraId="46C61CE3" w14:textId="77777777" w:rsidR="00260890" w:rsidRPr="0096521F" w:rsidRDefault="00260890" w:rsidP="00260890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Ігор МАЛЕГУС</w:t>
      </w:r>
    </w:p>
    <w:p w14:paraId="394EFF24" w14:textId="77777777" w:rsidR="00260890" w:rsidRPr="0096521F" w:rsidRDefault="00260890" w:rsidP="00260890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Олександр ПАРШАКОВ</w:t>
      </w:r>
    </w:p>
    <w:p w14:paraId="269ED747" w14:textId="77777777" w:rsidR="00260890" w:rsidRPr="0096521F" w:rsidRDefault="00260890" w:rsidP="00260890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Анастасія СУХАНОВА</w:t>
      </w:r>
    </w:p>
    <w:p w14:paraId="36B59868" w14:textId="77777777" w:rsidR="00260890" w:rsidRDefault="00260890" w:rsidP="00260890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                                                       </w:t>
      </w:r>
    </w:p>
    <w:p w14:paraId="6FA4B0E9" w14:textId="77777777" w:rsidR="00260890" w:rsidRDefault="00260890" w:rsidP="00260890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1C23C066" w14:textId="77777777" w:rsidR="00260890" w:rsidRDefault="00260890" w:rsidP="00260890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2298D64F" w14:textId="77777777" w:rsidR="00260890" w:rsidRDefault="00260890" w:rsidP="00260890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5C625297" w14:textId="77777777" w:rsidR="00260890" w:rsidRDefault="00260890" w:rsidP="00260890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4307460B" w14:textId="37802BB2" w:rsidR="00260890" w:rsidRDefault="00260890" w:rsidP="00260890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1C04D9">
        <w:rPr>
          <w:rFonts w:ascii="Times New Roman" w:hAnsi="Times New Roman"/>
          <w:sz w:val="28"/>
          <w:szCs w:val="28"/>
        </w:rPr>
        <w:t>26.05.2023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1C04D9">
        <w:rPr>
          <w:rFonts w:ascii="Times New Roman" w:hAnsi="Times New Roman"/>
          <w:sz w:val="28"/>
          <w:szCs w:val="28"/>
        </w:rPr>
        <w:t>135</w:t>
      </w:r>
    </w:p>
    <w:p w14:paraId="0916F003" w14:textId="77777777" w:rsidR="00260890" w:rsidRDefault="00260890" w:rsidP="00260890">
      <w:pPr>
        <w:pStyle w:val="a3"/>
        <w:spacing w:line="240" w:lineRule="atLeast"/>
        <w:rPr>
          <w:color w:val="000000"/>
          <w:szCs w:val="28"/>
        </w:rPr>
      </w:pPr>
    </w:p>
    <w:p w14:paraId="500258AA" w14:textId="77777777" w:rsidR="00260890" w:rsidRDefault="00260890" w:rsidP="00260890">
      <w:pPr>
        <w:pStyle w:val="a3"/>
        <w:spacing w:line="240" w:lineRule="atLeast"/>
        <w:rPr>
          <w:b/>
          <w:szCs w:val="28"/>
        </w:rPr>
      </w:pPr>
    </w:p>
    <w:p w14:paraId="051046BB" w14:textId="77777777" w:rsidR="00260890" w:rsidRDefault="00260890" w:rsidP="00260890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5C7626A9" w14:textId="77777777" w:rsidR="00260890" w:rsidRDefault="00260890" w:rsidP="00260890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</w:p>
    <w:p w14:paraId="3BB5FA1C" w14:textId="77777777" w:rsidR="00260890" w:rsidRDefault="00260890" w:rsidP="00260890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4F48E068" w14:textId="77777777" w:rsidR="00260890" w:rsidRDefault="00260890" w:rsidP="00260890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 </w:t>
      </w:r>
    </w:p>
    <w:p w14:paraId="39D5E6A0" w14:textId="28AE859F" w:rsidR="00260890" w:rsidRDefault="00260890" w:rsidP="00260890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15655D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відносно малолітньої дитини </w:t>
      </w:r>
    </w:p>
    <w:p w14:paraId="5DFD50BB" w14:textId="7DF745BB" w:rsidR="00260890" w:rsidRDefault="0015655D" w:rsidP="00260890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="00260890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E02AE9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="00260890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260890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 w:rsidR="00260890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. </w:t>
      </w:r>
    </w:p>
    <w:p w14:paraId="5A0EF025" w14:textId="77777777" w:rsidR="00260890" w:rsidRDefault="00260890" w:rsidP="00A5094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CE0DB6C" w14:textId="7ADB4DFA" w:rsidR="009F06C5" w:rsidRPr="009F06C5" w:rsidRDefault="009F06C5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06C5">
        <w:rPr>
          <w:rFonts w:ascii="Times New Roman" w:hAnsi="Times New Roman"/>
          <w:sz w:val="28"/>
          <w:szCs w:val="28"/>
        </w:rPr>
        <w:t xml:space="preserve">Розглянувши представлені матеріали та </w:t>
      </w:r>
      <w:proofErr w:type="spellStart"/>
      <w:r w:rsidRPr="009F06C5">
        <w:rPr>
          <w:rFonts w:ascii="Times New Roman" w:hAnsi="Times New Roman"/>
          <w:sz w:val="28"/>
          <w:szCs w:val="28"/>
        </w:rPr>
        <w:t>характеризуючі</w:t>
      </w:r>
      <w:proofErr w:type="spellEnd"/>
      <w:r w:rsidRPr="009F06C5">
        <w:rPr>
          <w:rFonts w:ascii="Times New Roman" w:hAnsi="Times New Roman"/>
          <w:sz w:val="28"/>
          <w:szCs w:val="28"/>
        </w:rPr>
        <w:t xml:space="preserve"> дані на </w:t>
      </w:r>
      <w:r w:rsidR="00AC383C">
        <w:rPr>
          <w:rFonts w:ascii="Times New Roman" w:hAnsi="Times New Roman"/>
          <w:sz w:val="28"/>
          <w:szCs w:val="28"/>
        </w:rPr>
        <w:t xml:space="preserve">******* </w:t>
      </w:r>
      <w:r w:rsidRPr="009F06C5">
        <w:rPr>
          <w:rFonts w:ascii="Times New Roman" w:hAnsi="Times New Roman"/>
          <w:sz w:val="28"/>
          <w:szCs w:val="28"/>
        </w:rPr>
        <w:t>орган опіки та піклування виконкому Малинської міської ради відмічає наступне.</w:t>
      </w:r>
    </w:p>
    <w:p w14:paraId="1AE472C1" w14:textId="22088103" w:rsidR="009F06C5" w:rsidRPr="009F06C5" w:rsidRDefault="00196EA2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******</w:t>
      </w:r>
      <w:r w:rsidR="009F06C5" w:rsidRPr="009F06C5">
        <w:rPr>
          <w:rFonts w:ascii="Times New Roman" w:hAnsi="Times New Roman"/>
          <w:sz w:val="28"/>
          <w:szCs w:val="28"/>
        </w:rPr>
        <w:t xml:space="preserve"> має двох доньок: </w:t>
      </w:r>
      <w:r>
        <w:rPr>
          <w:rFonts w:ascii="Times New Roman" w:hAnsi="Times New Roman"/>
          <w:sz w:val="28"/>
          <w:szCs w:val="28"/>
        </w:rPr>
        <w:t>********</w:t>
      </w:r>
      <w:r w:rsidR="009F06C5" w:rsidRPr="009F06C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******</w:t>
      </w:r>
      <w:r w:rsidR="009F06C5" w:rsidRPr="009F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6C5" w:rsidRPr="009F06C5">
        <w:rPr>
          <w:rFonts w:ascii="Times New Roman" w:hAnsi="Times New Roman"/>
          <w:sz w:val="28"/>
          <w:szCs w:val="28"/>
        </w:rPr>
        <w:t>р.н</w:t>
      </w:r>
      <w:proofErr w:type="spellEnd"/>
      <w:r w:rsidR="009F06C5" w:rsidRPr="009F06C5">
        <w:rPr>
          <w:rFonts w:ascii="Times New Roman" w:hAnsi="Times New Roman"/>
          <w:sz w:val="28"/>
          <w:szCs w:val="28"/>
        </w:rPr>
        <w:t xml:space="preserve">. та </w:t>
      </w:r>
      <w:r>
        <w:rPr>
          <w:rFonts w:ascii="Times New Roman" w:hAnsi="Times New Roman"/>
          <w:sz w:val="28"/>
          <w:szCs w:val="28"/>
        </w:rPr>
        <w:t>*******</w:t>
      </w:r>
      <w:r w:rsidR="009F06C5" w:rsidRPr="009F06C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******</w:t>
      </w:r>
      <w:r w:rsidR="009F06C5" w:rsidRPr="009F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6C5" w:rsidRPr="009F06C5">
        <w:rPr>
          <w:rFonts w:ascii="Times New Roman" w:hAnsi="Times New Roman"/>
          <w:sz w:val="28"/>
          <w:szCs w:val="28"/>
        </w:rPr>
        <w:t>р.н</w:t>
      </w:r>
      <w:proofErr w:type="spellEnd"/>
      <w:r w:rsidR="009F06C5" w:rsidRPr="009F06C5">
        <w:rPr>
          <w:rFonts w:ascii="Times New Roman" w:hAnsi="Times New Roman"/>
          <w:sz w:val="28"/>
          <w:szCs w:val="28"/>
        </w:rPr>
        <w:t xml:space="preserve">. від шлюбу з </w:t>
      </w:r>
      <w:r>
        <w:rPr>
          <w:rFonts w:ascii="Times New Roman" w:hAnsi="Times New Roman"/>
          <w:sz w:val="28"/>
          <w:szCs w:val="28"/>
        </w:rPr>
        <w:t>*********</w:t>
      </w:r>
      <w:r w:rsidR="009F06C5" w:rsidRPr="009F06C5">
        <w:rPr>
          <w:rFonts w:ascii="Times New Roman" w:hAnsi="Times New Roman"/>
          <w:sz w:val="28"/>
          <w:szCs w:val="28"/>
        </w:rPr>
        <w:t xml:space="preserve">. </w:t>
      </w:r>
    </w:p>
    <w:p w14:paraId="4D002DA8" w14:textId="413CA786" w:rsidR="009F06C5" w:rsidRDefault="001A04F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*****</w:t>
      </w:r>
      <w:r w:rsidR="009F06C5" w:rsidRPr="009F06C5">
        <w:rPr>
          <w:rFonts w:ascii="Times New Roman" w:hAnsi="Times New Roman"/>
          <w:sz w:val="28"/>
          <w:szCs w:val="28"/>
        </w:rPr>
        <w:t xml:space="preserve"> шлюб між громадянами було розірвано. </w:t>
      </w:r>
      <w:r w:rsidR="009F06C5">
        <w:rPr>
          <w:rFonts w:ascii="Times New Roman" w:hAnsi="Times New Roman"/>
          <w:sz w:val="28"/>
          <w:szCs w:val="28"/>
        </w:rPr>
        <w:t xml:space="preserve">З </w:t>
      </w:r>
      <w:r w:rsidR="009F06C5" w:rsidRPr="009F06C5">
        <w:rPr>
          <w:rFonts w:ascii="Times New Roman" w:hAnsi="Times New Roman"/>
          <w:sz w:val="28"/>
          <w:szCs w:val="28"/>
        </w:rPr>
        <w:t xml:space="preserve">2014 року </w:t>
      </w:r>
      <w:r>
        <w:rPr>
          <w:rFonts w:ascii="Times New Roman" w:hAnsi="Times New Roman"/>
          <w:sz w:val="28"/>
          <w:szCs w:val="28"/>
        </w:rPr>
        <w:t>*******</w:t>
      </w:r>
      <w:r w:rsidR="009F06C5" w:rsidRPr="009F06C5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******</w:t>
      </w:r>
      <w:r w:rsidR="009F06C5" w:rsidRPr="009F06C5">
        <w:rPr>
          <w:rFonts w:ascii="Times New Roman" w:hAnsi="Times New Roman"/>
          <w:sz w:val="28"/>
          <w:szCs w:val="28"/>
        </w:rPr>
        <w:t xml:space="preserve"> проживають з батьком </w:t>
      </w:r>
      <w:r w:rsidR="00F009FB">
        <w:rPr>
          <w:rFonts w:ascii="Times New Roman" w:hAnsi="Times New Roman"/>
          <w:sz w:val="28"/>
          <w:szCs w:val="28"/>
        </w:rPr>
        <w:t>******</w:t>
      </w:r>
      <w:r w:rsidR="009F06C5" w:rsidRPr="009F06C5">
        <w:rPr>
          <w:rFonts w:ascii="Times New Roman" w:hAnsi="Times New Roman"/>
          <w:sz w:val="28"/>
          <w:szCs w:val="28"/>
        </w:rPr>
        <w:t>, перебувають на його утриманні.</w:t>
      </w:r>
    </w:p>
    <w:p w14:paraId="35E2EE44" w14:textId="43DADE94" w:rsidR="00260890" w:rsidRDefault="0026089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Службою у справах дітей виконавчого комітету Малинської міської ради було здійснено рейд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</w:t>
      </w:r>
      <w:r w:rsidR="00B41048">
        <w:rPr>
          <w:rFonts w:ascii="Times New Roman" w:hAnsi="Times New Roman"/>
          <w:sz w:val="28"/>
          <w:szCs w:val="28"/>
        </w:rPr>
        <w:t xml:space="preserve"> *********</w:t>
      </w:r>
      <w:r>
        <w:rPr>
          <w:rFonts w:ascii="Times New Roman" w:hAnsi="Times New Roman"/>
          <w:sz w:val="28"/>
          <w:szCs w:val="28"/>
        </w:rPr>
        <w:t xml:space="preserve"> за місцем проживання дитини </w:t>
      </w:r>
      <w:r w:rsidR="00B41048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. Комісією, що проводила обстеження </w:t>
      </w:r>
      <w:proofErr w:type="spellStart"/>
      <w:r>
        <w:rPr>
          <w:rFonts w:ascii="Times New Roman" w:hAnsi="Times New Roman"/>
          <w:sz w:val="28"/>
          <w:szCs w:val="28"/>
        </w:rPr>
        <w:t>відмічено</w:t>
      </w:r>
      <w:proofErr w:type="spellEnd"/>
      <w:r>
        <w:rPr>
          <w:rFonts w:ascii="Times New Roman" w:hAnsi="Times New Roman"/>
          <w:sz w:val="28"/>
          <w:szCs w:val="28"/>
        </w:rPr>
        <w:t xml:space="preserve">, що дівчинка з </w:t>
      </w:r>
      <w:r w:rsidR="00E665C2">
        <w:rPr>
          <w:rFonts w:ascii="Times New Roman" w:hAnsi="Times New Roman"/>
          <w:sz w:val="28"/>
          <w:szCs w:val="28"/>
        </w:rPr>
        <w:t>сестрою та батьком</w:t>
      </w:r>
      <w:r>
        <w:rPr>
          <w:rFonts w:ascii="Times New Roman" w:hAnsi="Times New Roman"/>
          <w:sz w:val="28"/>
          <w:szCs w:val="28"/>
        </w:rPr>
        <w:t xml:space="preserve"> проживає в</w:t>
      </w:r>
      <w:r w:rsidR="00E665C2">
        <w:rPr>
          <w:rFonts w:ascii="Times New Roman" w:hAnsi="Times New Roman"/>
          <w:sz w:val="28"/>
          <w:szCs w:val="28"/>
        </w:rPr>
        <w:t xml:space="preserve"> будинку</w:t>
      </w:r>
      <w:r>
        <w:rPr>
          <w:rFonts w:ascii="Times New Roman" w:hAnsi="Times New Roman"/>
          <w:sz w:val="28"/>
          <w:szCs w:val="28"/>
        </w:rPr>
        <w:t>, як</w:t>
      </w:r>
      <w:r w:rsidR="00E665C2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складається з </w:t>
      </w:r>
      <w:r w:rsidR="00E665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-ох кімнат, кухні.</w:t>
      </w:r>
      <w:r w:rsidR="00E665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Санітарний стан помешкання задовільний. Для </w:t>
      </w:r>
      <w:r w:rsidR="00E665C2">
        <w:rPr>
          <w:rFonts w:ascii="Times New Roman" w:hAnsi="Times New Roman"/>
          <w:sz w:val="28"/>
          <w:szCs w:val="28"/>
        </w:rPr>
        <w:t xml:space="preserve">дівчат облаштовано окрему кімнату, обладнану необхідними меблями. З бесіди з дітьми з'ясовано, що мама </w:t>
      </w:r>
      <w:r w:rsidR="00B41048">
        <w:rPr>
          <w:rFonts w:ascii="Times New Roman" w:hAnsi="Times New Roman"/>
          <w:sz w:val="28"/>
          <w:szCs w:val="28"/>
        </w:rPr>
        <w:t xml:space="preserve">***** </w:t>
      </w:r>
      <w:r w:rsidR="00E665C2">
        <w:rPr>
          <w:rFonts w:ascii="Times New Roman" w:hAnsi="Times New Roman"/>
          <w:sz w:val="28"/>
          <w:szCs w:val="28"/>
        </w:rPr>
        <w:t>вже близько 6 років з ними не спілкується, участі у їх вихованні не бере, фінансової допомоги на їх утримання не надає.</w:t>
      </w:r>
    </w:p>
    <w:p w14:paraId="5DDB85B6" w14:textId="3911948D" w:rsidR="00260890" w:rsidRDefault="0026089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інформації</w:t>
      </w:r>
      <w:r w:rsidR="00A5094D">
        <w:rPr>
          <w:rFonts w:ascii="Times New Roman" w:hAnsi="Times New Roman"/>
          <w:sz w:val="28"/>
          <w:szCs w:val="28"/>
        </w:rPr>
        <w:t xml:space="preserve"> наданої</w:t>
      </w:r>
      <w:r>
        <w:rPr>
          <w:rFonts w:ascii="Times New Roman" w:hAnsi="Times New Roman"/>
          <w:sz w:val="28"/>
          <w:szCs w:val="28"/>
        </w:rPr>
        <w:t xml:space="preserve"> Малинськ</w:t>
      </w:r>
      <w:r w:rsidR="00A5094D">
        <w:rPr>
          <w:rFonts w:ascii="Times New Roman" w:hAnsi="Times New Roman"/>
          <w:sz w:val="28"/>
          <w:szCs w:val="28"/>
        </w:rPr>
        <w:t xml:space="preserve">им ліцеєм </w:t>
      </w:r>
      <w:r>
        <w:rPr>
          <w:rFonts w:ascii="Times New Roman" w:hAnsi="Times New Roman"/>
          <w:sz w:val="28"/>
          <w:szCs w:val="28"/>
        </w:rPr>
        <w:t>№</w:t>
      </w:r>
      <w:r w:rsidR="00A509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A5094D">
        <w:rPr>
          <w:rFonts w:ascii="Times New Roman" w:hAnsi="Times New Roman"/>
          <w:sz w:val="28"/>
          <w:szCs w:val="28"/>
        </w:rPr>
        <w:t xml:space="preserve">від 14.02.2023 р. </w:t>
      </w:r>
      <w:r w:rsidR="005B492D">
        <w:rPr>
          <w:rFonts w:ascii="Times New Roman" w:hAnsi="Times New Roman"/>
          <w:sz w:val="28"/>
          <w:szCs w:val="28"/>
        </w:rPr>
        <w:t xml:space="preserve">функцію матеріального забезпечення на даний момент виконує батько, який характеризується як інтелігентна, врівноважена, тактовна людина, яка вміє знаходити компромісні рішення і цьому навчає свою доньку. </w:t>
      </w:r>
      <w:r w:rsidR="00CA23FA">
        <w:rPr>
          <w:rFonts w:ascii="Times New Roman" w:hAnsi="Times New Roman"/>
          <w:sz w:val="28"/>
          <w:szCs w:val="28"/>
        </w:rPr>
        <w:t>*****</w:t>
      </w:r>
      <w:r w:rsidR="005B492D">
        <w:rPr>
          <w:rFonts w:ascii="Times New Roman" w:hAnsi="Times New Roman"/>
          <w:sz w:val="28"/>
          <w:szCs w:val="28"/>
        </w:rPr>
        <w:t xml:space="preserve"> активно займається вихованням </w:t>
      </w:r>
      <w:r w:rsidR="00CA23FA">
        <w:rPr>
          <w:rFonts w:ascii="Times New Roman" w:hAnsi="Times New Roman"/>
          <w:sz w:val="28"/>
          <w:szCs w:val="28"/>
        </w:rPr>
        <w:t>*****</w:t>
      </w:r>
      <w:r w:rsidR="005B492D">
        <w:rPr>
          <w:rFonts w:ascii="Times New Roman" w:hAnsi="Times New Roman"/>
          <w:sz w:val="28"/>
          <w:szCs w:val="28"/>
        </w:rPr>
        <w:t>, стежить за успішністю, зовнішнім виглядом та харчуванням. Систематично цікавиться життям доньки в ліцеї. Мама не підтримує зв'язок з класним керівником, не займається вихованням, не цікавиться навчанням доньки.</w:t>
      </w:r>
    </w:p>
    <w:p w14:paraId="49A57D3F" w14:textId="7811B7A3" w:rsidR="00260890" w:rsidRDefault="00260890" w:rsidP="003515EE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розрахунок заборгованості зі сплати аліментів виданого Малинським відділом державної виконавчої служби у Коростенському районі Житомирської області Центрально</w:t>
      </w:r>
      <w:r w:rsidR="003515EE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МУ МЮ (м. </w:t>
      </w:r>
      <w:r w:rsidR="003515EE">
        <w:rPr>
          <w:rFonts w:ascii="Times New Roman" w:hAnsi="Times New Roman"/>
          <w:sz w:val="28"/>
          <w:szCs w:val="28"/>
        </w:rPr>
        <w:t>Київ</w:t>
      </w:r>
      <w:r>
        <w:rPr>
          <w:rFonts w:ascii="Times New Roman" w:hAnsi="Times New Roman"/>
          <w:sz w:val="28"/>
          <w:szCs w:val="28"/>
        </w:rPr>
        <w:t>)</w:t>
      </w:r>
      <w:r w:rsidR="005B492D">
        <w:rPr>
          <w:rFonts w:ascii="Times New Roman" w:hAnsi="Times New Roman"/>
          <w:sz w:val="28"/>
          <w:szCs w:val="28"/>
        </w:rPr>
        <w:t xml:space="preserve"> №Н506/2316 </w:t>
      </w:r>
      <w:r>
        <w:rPr>
          <w:rFonts w:ascii="Times New Roman" w:hAnsi="Times New Roman"/>
          <w:sz w:val="28"/>
          <w:szCs w:val="28"/>
        </w:rPr>
        <w:t>від</w:t>
      </w:r>
      <w:r w:rsidR="005B492D">
        <w:rPr>
          <w:rFonts w:ascii="Times New Roman" w:hAnsi="Times New Roman"/>
          <w:sz w:val="28"/>
          <w:szCs w:val="28"/>
        </w:rPr>
        <w:t xml:space="preserve"> 14.02.2023 </w:t>
      </w:r>
      <w:r>
        <w:rPr>
          <w:rFonts w:ascii="Times New Roman" w:hAnsi="Times New Roman"/>
          <w:sz w:val="28"/>
          <w:szCs w:val="28"/>
        </w:rPr>
        <w:lastRenderedPageBreak/>
        <w:t xml:space="preserve">р. про неотримання аліментів та розрахунок заборгованості зі сплати аліментів з’ясовано, що сума заборгованості становить </w:t>
      </w:r>
      <w:r w:rsidR="005B492D">
        <w:rPr>
          <w:rFonts w:ascii="Times New Roman" w:hAnsi="Times New Roman"/>
          <w:sz w:val="28"/>
          <w:szCs w:val="28"/>
        </w:rPr>
        <w:t xml:space="preserve">150578,00 </w:t>
      </w:r>
      <w:r>
        <w:rPr>
          <w:rFonts w:ascii="Times New Roman" w:hAnsi="Times New Roman"/>
          <w:sz w:val="28"/>
          <w:szCs w:val="28"/>
        </w:rPr>
        <w:t xml:space="preserve">грн. </w:t>
      </w:r>
    </w:p>
    <w:p w14:paraId="5D26CC1D" w14:textId="4B2AF6A5" w:rsidR="00F2771F" w:rsidRDefault="00F2771F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інформацію від 19.04.2023 №2378/216/03-2023 надану ГУНП в Житомирській області КРУП ВП №1 </w:t>
      </w:r>
      <w:r w:rsidR="00866ED1">
        <w:rPr>
          <w:rFonts w:ascii="Times New Roman" w:hAnsi="Times New Roman"/>
          <w:sz w:val="28"/>
          <w:szCs w:val="28"/>
        </w:rPr>
        <w:t xml:space="preserve">****** </w:t>
      </w:r>
      <w:r>
        <w:rPr>
          <w:rFonts w:ascii="Times New Roman" w:hAnsi="Times New Roman"/>
          <w:sz w:val="28"/>
          <w:szCs w:val="28"/>
        </w:rPr>
        <w:t>притягувалася до адміністративної відповідальності 27.03.2023 за ст. 176 КУпАП, 23.03.2023 року за ч. 2 ст. 175-1 КУпАП, ч. 2 ст. 178 КУпАП, 12.08.2022</w:t>
      </w:r>
      <w:r w:rsidR="00351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ч.1 ст. 175-1 КУпАП, ч. 1 ст. 178 КУпАП, ч. 1 ст. 51 КУпАП. Також відносно </w:t>
      </w:r>
      <w:r w:rsidR="00211858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порушено кримінальне провадження за ст. 164 КК України (ухилення від сплати аліментів на утримання дітей).</w:t>
      </w:r>
    </w:p>
    <w:p w14:paraId="6CC2A377" w14:textId="417BDB1B" w:rsidR="00260890" w:rsidRDefault="0026089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Зібрані відомості дають підстави зробити висновок, що гр.</w:t>
      </w:r>
      <w:r w:rsidR="00211858">
        <w:rPr>
          <w:rFonts w:ascii="Times New Roman" w:hAnsi="Times New Roman"/>
          <w:sz w:val="28"/>
          <w:szCs w:val="28"/>
        </w:rPr>
        <w:t xml:space="preserve"> *****</w:t>
      </w:r>
      <w:r>
        <w:rPr>
          <w:rFonts w:ascii="Times New Roman" w:hAnsi="Times New Roman"/>
          <w:sz w:val="28"/>
          <w:szCs w:val="28"/>
        </w:rPr>
        <w:t xml:space="preserve"> самоусуну</w:t>
      </w:r>
      <w:r w:rsidR="00E665C2">
        <w:rPr>
          <w:rFonts w:ascii="Times New Roman" w:hAnsi="Times New Roman"/>
          <w:sz w:val="28"/>
          <w:szCs w:val="28"/>
        </w:rPr>
        <w:t>лася</w:t>
      </w:r>
      <w:r>
        <w:rPr>
          <w:rFonts w:ascii="Times New Roman" w:hAnsi="Times New Roman"/>
          <w:sz w:val="28"/>
          <w:szCs w:val="28"/>
        </w:rPr>
        <w:t xml:space="preserve"> від виконання своїх батьківських обов’язків.</w:t>
      </w:r>
    </w:p>
    <w:p w14:paraId="0205F44F" w14:textId="6420B077" w:rsidR="00260890" w:rsidRDefault="003515EE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2608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60890">
        <w:rPr>
          <w:rFonts w:ascii="Times New Roman" w:hAnsi="Times New Roman"/>
          <w:sz w:val="28"/>
          <w:szCs w:val="28"/>
        </w:rPr>
        <w:t xml:space="preserve">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</w:t>
      </w:r>
      <w:r>
        <w:rPr>
          <w:rFonts w:ascii="Times New Roman" w:hAnsi="Times New Roman"/>
          <w:sz w:val="28"/>
          <w:szCs w:val="28"/>
        </w:rPr>
        <w:t>і</w:t>
      </w:r>
      <w:r w:rsidR="00260890">
        <w:rPr>
          <w:rFonts w:ascii="Times New Roman" w:hAnsi="Times New Roman"/>
          <w:sz w:val="28"/>
          <w:szCs w:val="28"/>
        </w:rPr>
        <w:t xml:space="preserve"> несуть відповідальність за невиконання та ухилення від виконання батьківських обов’язків. </w:t>
      </w:r>
    </w:p>
    <w:p w14:paraId="397A39B7" w14:textId="77777777" w:rsidR="00260890" w:rsidRDefault="0026089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2104F21C" w14:textId="77777777" w:rsidR="00260890" w:rsidRDefault="0026089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55C8D15F" w14:textId="6AA574C9" w:rsidR="00260890" w:rsidRDefault="00260890" w:rsidP="00A5094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Малинської міської ради вважає за доцільне позбавити батьківських прав </w:t>
      </w:r>
      <w:r w:rsidR="00E665C2">
        <w:rPr>
          <w:rFonts w:ascii="Times New Roman" w:hAnsi="Times New Roman"/>
          <w:sz w:val="28"/>
          <w:szCs w:val="28"/>
        </w:rPr>
        <w:t>матір</w:t>
      </w:r>
      <w:r>
        <w:rPr>
          <w:rFonts w:ascii="Times New Roman" w:hAnsi="Times New Roman"/>
          <w:sz w:val="28"/>
          <w:szCs w:val="28"/>
        </w:rPr>
        <w:t xml:space="preserve"> </w:t>
      </w:r>
      <w:r w:rsidR="00B53029">
        <w:rPr>
          <w:rFonts w:ascii="Times New Roman" w:hAnsi="Times New Roman"/>
          <w:sz w:val="28"/>
          <w:szCs w:val="28"/>
        </w:rPr>
        <w:t xml:space="preserve">***** </w:t>
      </w:r>
      <w:r>
        <w:rPr>
          <w:rFonts w:ascii="Times New Roman" w:hAnsi="Times New Roman"/>
          <w:sz w:val="28"/>
          <w:szCs w:val="28"/>
        </w:rPr>
        <w:t xml:space="preserve">відносно малолітньої доньки </w:t>
      </w:r>
      <w:r w:rsidR="0016326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163264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р</w:t>
      </w:r>
      <w:proofErr w:type="spellStart"/>
      <w:r>
        <w:rPr>
          <w:rFonts w:ascii="Times New Roman" w:hAnsi="Times New Roman"/>
          <w:sz w:val="28"/>
          <w:szCs w:val="28"/>
        </w:rPr>
        <w:t>.н</w:t>
      </w:r>
      <w:proofErr w:type="spellEnd"/>
      <w:r>
        <w:rPr>
          <w:rFonts w:ascii="Times New Roman" w:hAnsi="Times New Roman"/>
          <w:sz w:val="28"/>
          <w:szCs w:val="28"/>
        </w:rPr>
        <w:t>..</w:t>
      </w:r>
    </w:p>
    <w:p w14:paraId="14150201" w14:textId="77777777" w:rsidR="00260890" w:rsidRDefault="00260890" w:rsidP="00260890">
      <w:pPr>
        <w:spacing w:line="240" w:lineRule="atLeast"/>
        <w:jc w:val="both"/>
        <w:rPr>
          <w:rFonts w:ascii="Times New Roman" w:hAnsi="Times New Roman"/>
        </w:rPr>
      </w:pPr>
    </w:p>
    <w:p w14:paraId="04FAA7B3" w14:textId="77777777" w:rsidR="00260890" w:rsidRDefault="00260890" w:rsidP="00260890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1F002E82" w14:textId="77777777" w:rsidR="00260890" w:rsidRDefault="00260890" w:rsidP="0026089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6504F8B5" w14:textId="77777777" w:rsidR="00260890" w:rsidRDefault="00260890" w:rsidP="00260890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0AC61C89" w14:textId="77777777" w:rsidR="00260890" w:rsidRDefault="00260890" w:rsidP="00260890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6D417302" w14:textId="77777777" w:rsidR="00260890" w:rsidRDefault="00260890" w:rsidP="00260890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>Анастасія Суханова</w:t>
      </w:r>
      <w:r>
        <w:rPr>
          <w:rFonts w:ascii="Times New Roman" w:hAnsi="Times New Roman"/>
          <w:i/>
        </w:rPr>
        <w:tab/>
      </w:r>
    </w:p>
    <w:p w14:paraId="7DA57D30" w14:textId="77777777" w:rsidR="00C00957" w:rsidRDefault="00C00957"/>
    <w:sectPr w:rsidR="00C00957" w:rsidSect="0096521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957"/>
    <w:rsid w:val="000D1542"/>
    <w:rsid w:val="0015655D"/>
    <w:rsid w:val="00163264"/>
    <w:rsid w:val="00196EA2"/>
    <w:rsid w:val="001A04F0"/>
    <w:rsid w:val="001A05B6"/>
    <w:rsid w:val="001C04D9"/>
    <w:rsid w:val="00211858"/>
    <w:rsid w:val="00260890"/>
    <w:rsid w:val="003515EE"/>
    <w:rsid w:val="004B7DF3"/>
    <w:rsid w:val="005B492D"/>
    <w:rsid w:val="00866ED1"/>
    <w:rsid w:val="0096521F"/>
    <w:rsid w:val="009A2D72"/>
    <w:rsid w:val="009F06C5"/>
    <w:rsid w:val="00A5094D"/>
    <w:rsid w:val="00AC383C"/>
    <w:rsid w:val="00B41048"/>
    <w:rsid w:val="00B53029"/>
    <w:rsid w:val="00BE652D"/>
    <w:rsid w:val="00C00957"/>
    <w:rsid w:val="00CA23FA"/>
    <w:rsid w:val="00E02AE9"/>
    <w:rsid w:val="00E665C2"/>
    <w:rsid w:val="00EA59E9"/>
    <w:rsid w:val="00F009FB"/>
    <w:rsid w:val="00F2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7F7A"/>
  <w15:docId w15:val="{BAE35DAE-F4A0-481E-B89E-9179A9C3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890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608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89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26089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semiHidden/>
    <w:rsid w:val="00260890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260890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0890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17</cp:revision>
  <dcterms:created xsi:type="dcterms:W3CDTF">2023-05-29T09:23:00Z</dcterms:created>
  <dcterms:modified xsi:type="dcterms:W3CDTF">2023-05-29T09:51:00Z</dcterms:modified>
</cp:coreProperties>
</file>